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7022B" w:rsidP="005D6269">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7022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7022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7022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7022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7022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7022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7022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7022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7022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7022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7022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7022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7022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7022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7022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7022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35BB812E" w:rsidR="00F708BA" w:rsidRPr="006C075C" w:rsidRDefault="00F708BA" w:rsidP="00F708BA">
      <w:pPr>
        <w:spacing w:after="0" w:line="240" w:lineRule="auto"/>
        <w:jc w:val="both"/>
        <w:rPr>
          <w:rFonts w:cs="Calibri"/>
          <w:b/>
        </w:rPr>
      </w:pPr>
      <w:r>
        <w:rPr>
          <w:rFonts w:cs="Calibri"/>
          <w:b/>
        </w:rPr>
        <w:t>DE ENERO A DICIEMBRE DE 2019</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77777777" w:rsidR="00F708BA" w:rsidRPr="006C075C" w:rsidRDefault="00F708BA" w:rsidP="00F708BA">
      <w:pPr>
        <w:spacing w:after="0" w:line="240" w:lineRule="auto"/>
        <w:jc w:val="both"/>
        <w:rPr>
          <w:rFonts w:cs="Calibri"/>
          <w:b/>
        </w:rPr>
      </w:pPr>
      <w:r w:rsidRPr="006C075C">
        <w:rPr>
          <w:rFonts w:cs="Calibri"/>
          <w:b/>
        </w:rPr>
        <w:t xml:space="preserve">RETENCION DE ISR POR SALARIOS Y HONORARIOS PROFESIONALES, IMPUESTO CEDULAR, Y EL  2%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lastRenderedPageBreak/>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lastRenderedPageBreak/>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77777777"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77777777" w:rsidR="00294F60" w:rsidRPr="00A82F6A" w:rsidRDefault="00294F60" w:rsidP="00294F60">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5"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0B1BC60F"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Pr>
          <w:rFonts w:cs="Calibri"/>
          <w:b/>
        </w:rPr>
        <w:t>S FINANCIEROS AL 31 DE MARZO DE 2019</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39289348"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64A6FFFB" w14:textId="77777777" w:rsidR="00C24A02" w:rsidRDefault="00C24A02" w:rsidP="00233067">
      <w:pPr>
        <w:spacing w:after="0" w:line="240" w:lineRule="auto"/>
        <w:jc w:val="both"/>
        <w:rPr>
          <w:rFonts w:cs="Calibri"/>
        </w:rPr>
      </w:pPr>
    </w:p>
    <w:p w14:paraId="189B7EF0" w14:textId="46D04EAC" w:rsidR="00233067" w:rsidRDefault="00233067" w:rsidP="00233067">
      <w:pPr>
        <w:spacing w:after="0" w:line="240" w:lineRule="auto"/>
        <w:jc w:val="both"/>
        <w:rPr>
          <w:rFonts w:cs="Calibri"/>
        </w:rPr>
      </w:pPr>
      <w:r>
        <w:rPr>
          <w:rFonts w:cs="Calibri"/>
        </w:rPr>
        <w:t xml:space="preserve">___________________________                                                                </w:t>
      </w:r>
      <w:r w:rsidR="007916E0">
        <w:rPr>
          <w:rFonts w:cs="Calibri"/>
        </w:rPr>
        <w:t xml:space="preserve">  </w:t>
      </w:r>
      <w:r>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ENCARGADO DE DESPACHO                                                                                   COORDINADOR ADMINISTRATIVO</w:t>
      </w:r>
    </w:p>
    <w:p w14:paraId="554E79E0" w14:textId="63E40AA3" w:rsidR="00233067" w:rsidRDefault="00233067" w:rsidP="00233067">
      <w:pPr>
        <w:spacing w:after="0" w:line="240" w:lineRule="auto"/>
        <w:jc w:val="both"/>
        <w:rPr>
          <w:rFonts w:cs="Calibri"/>
        </w:rPr>
      </w:pPr>
      <w:r>
        <w:rPr>
          <w:rFonts w:cs="Calibri"/>
        </w:rPr>
        <w:t>Lic. Jesús Adrián Flores Juárez                                                                                  LCP J Jesús López Ramírez .</w:t>
      </w:r>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7022B" w:rsidRPr="0047022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A10BA7D" w:rsidR="00154BA3" w:rsidRDefault="005D6269" w:rsidP="00A4610E">
    <w:pPr>
      <w:pStyle w:val="Encabezado"/>
      <w:spacing w:after="0" w:line="240" w:lineRule="auto"/>
      <w:jc w:val="center"/>
    </w:pPr>
    <w:r>
      <w:t>FIDEICOMISO CIUDAD INDUSTRIAL DE LEON</w:t>
    </w:r>
  </w:p>
  <w:p w14:paraId="651A4C4F" w14:textId="60DCD920" w:rsidR="00A4610E" w:rsidRDefault="005D6269" w:rsidP="00A4610E">
    <w:pPr>
      <w:pStyle w:val="Encabezado"/>
      <w:spacing w:after="0" w:line="240" w:lineRule="auto"/>
      <w:jc w:val="center"/>
    </w:pPr>
    <w:r>
      <w:t>CORRESPONDIENTES AL 31 DE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3067"/>
    <w:rsid w:val="00294F60"/>
    <w:rsid w:val="00315611"/>
    <w:rsid w:val="003453CA"/>
    <w:rsid w:val="00435A87"/>
    <w:rsid w:val="0047022B"/>
    <w:rsid w:val="004A58C8"/>
    <w:rsid w:val="004F234D"/>
    <w:rsid w:val="0054701E"/>
    <w:rsid w:val="005A601C"/>
    <w:rsid w:val="005B5531"/>
    <w:rsid w:val="005D3E43"/>
    <w:rsid w:val="005D6269"/>
    <w:rsid w:val="005E231E"/>
    <w:rsid w:val="00657009"/>
    <w:rsid w:val="00681C79"/>
    <w:rsid w:val="007610BC"/>
    <w:rsid w:val="007714AB"/>
    <w:rsid w:val="007916E0"/>
    <w:rsid w:val="007D1E76"/>
    <w:rsid w:val="007D4484"/>
    <w:rsid w:val="0086459F"/>
    <w:rsid w:val="008B61F0"/>
    <w:rsid w:val="008C3BB8"/>
    <w:rsid w:val="008E076C"/>
    <w:rsid w:val="0092765C"/>
    <w:rsid w:val="00A4610E"/>
    <w:rsid w:val="00A730E0"/>
    <w:rsid w:val="00AA1794"/>
    <w:rsid w:val="00AA41E5"/>
    <w:rsid w:val="00AB722B"/>
    <w:rsid w:val="00AE1F6A"/>
    <w:rsid w:val="00B65FB5"/>
    <w:rsid w:val="00BE1723"/>
    <w:rsid w:val="00C24A02"/>
    <w:rsid w:val="00C97E1E"/>
    <w:rsid w:val="00CB41C4"/>
    <w:rsid w:val="00CC7101"/>
    <w:rsid w:val="00CF1316"/>
    <w:rsid w:val="00D13C44"/>
    <w:rsid w:val="00D975B1"/>
    <w:rsid w:val="00E00323"/>
    <w:rsid w:val="00E47FD0"/>
    <w:rsid w:val="00E74967"/>
    <w:rsid w:val="00E7559F"/>
    <w:rsid w:val="00EA37F5"/>
    <w:rsid w:val="00EA7915"/>
    <w:rsid w:val="00F46719"/>
    <w:rsid w:val="00F54F6F"/>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2DF5B6-2C79-4B3E-8436-EB9D7F62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david</cp:lastModifiedBy>
  <cp:revision>2</cp:revision>
  <dcterms:created xsi:type="dcterms:W3CDTF">2019-05-22T15:38:00Z</dcterms:created>
  <dcterms:modified xsi:type="dcterms:W3CDTF">2019-05-22T15:38:00Z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